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0FE5B" w14:textId="0BFC5D61" w:rsidR="00390922" w:rsidRDefault="00844E66">
      <w:r>
        <w:t>H</w:t>
      </w:r>
      <w:r w:rsidRPr="00844E66">
        <w:t>ow to combine multiple excel workbooks into one</w:t>
      </w:r>
    </w:p>
    <w:p w14:paraId="6B97075C" w14:textId="51477272" w:rsidR="00844E66" w:rsidRDefault="00844E66" w:rsidP="00AB0092">
      <w:r w:rsidRPr="00844E66">
        <w:t>Combining multiple Excel workbooks into one is usefu</w:t>
      </w:r>
      <w:r>
        <w:t xml:space="preserve">l because it </w:t>
      </w:r>
      <w:r w:rsidRPr="00844E66">
        <w:t>allows</w:t>
      </w:r>
      <w:r>
        <w:t xml:space="preserve"> </w:t>
      </w:r>
      <w:r w:rsidRPr="00844E66">
        <w:t>easier data management and analysis by consolidating related information in a single file. Instead of navigating through multiple files, users can access all the data they need in one centralized location, saving time and effort.</w:t>
      </w:r>
    </w:p>
    <w:p w14:paraId="3CFE6D1C" w14:textId="3D7A9483" w:rsidR="00844E66" w:rsidRDefault="00844E66" w:rsidP="00844E66">
      <w:r w:rsidRPr="00844E66">
        <w:t>Let's consider a scenario where we have two separate Excel workbooks: one containing sales data for Supercars and the other containing sales data for Common cars. To simplify the data analysis process, we aim to merge these workbooks into a single file. It is crucial to highlight that both files should adhere to the same format and be located within the same folder.</w:t>
      </w:r>
    </w:p>
    <w:p w14:paraId="22A03FCE" w14:textId="5DA59A63" w:rsidR="00AB0092" w:rsidRDefault="00AB0092" w:rsidP="00844E66">
      <w:r>
        <w:rPr>
          <w:noProof/>
        </w:rPr>
        <w:drawing>
          <wp:inline distT="0" distB="0" distL="0" distR="0" wp14:anchorId="3503F9EA" wp14:editId="6CFA6946">
            <wp:extent cx="5943600" cy="2044700"/>
            <wp:effectExtent l="19050" t="19050" r="1905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0C0D3" w14:textId="79301C4D" w:rsidR="00AB0092" w:rsidRDefault="00AB0092" w:rsidP="00AB0092">
      <w:pPr>
        <w:pStyle w:val="Heading2"/>
      </w:pPr>
      <w:r>
        <w:t xml:space="preserve">Step 1 </w:t>
      </w:r>
      <w:r w:rsidR="00E06519">
        <w:t>–</w:t>
      </w:r>
      <w:r>
        <w:t xml:space="preserve"> </w:t>
      </w:r>
      <w:r w:rsidR="00E06519">
        <w:t>Navigate to “Get Data” option</w:t>
      </w:r>
    </w:p>
    <w:p w14:paraId="1A8AE7E9" w14:textId="77777777" w:rsidR="00E06519" w:rsidRDefault="00E06519" w:rsidP="00E06519">
      <w:pPr>
        <w:pStyle w:val="ListParagraph"/>
        <w:numPr>
          <w:ilvl w:val="0"/>
          <w:numId w:val="1"/>
        </w:numPr>
        <w:ind w:left="270" w:hanging="270"/>
      </w:pPr>
      <w:r>
        <w:t>Launch Microsoft Excel and open your desired workbook.</w:t>
      </w:r>
    </w:p>
    <w:p w14:paraId="5DEFA178" w14:textId="77777777" w:rsidR="00E06519" w:rsidRDefault="00E06519" w:rsidP="00E06519">
      <w:pPr>
        <w:pStyle w:val="ListParagraph"/>
        <w:numPr>
          <w:ilvl w:val="0"/>
          <w:numId w:val="1"/>
        </w:numPr>
        <w:ind w:left="270" w:hanging="270"/>
      </w:pPr>
      <w:r>
        <w:t>Navigate to the "Data" tab located on the Excel ribbon.</w:t>
      </w:r>
    </w:p>
    <w:p w14:paraId="6ACF09F6" w14:textId="77777777" w:rsidR="00E06519" w:rsidRDefault="00E06519" w:rsidP="00844E66">
      <w:pPr>
        <w:pStyle w:val="ListParagraph"/>
        <w:numPr>
          <w:ilvl w:val="0"/>
          <w:numId w:val="1"/>
        </w:numPr>
        <w:ind w:left="270" w:hanging="270"/>
      </w:pPr>
      <w:r>
        <w:t xml:space="preserve">Look for the "Get Data" option in the "Get &amp; Transform Data" section. </w:t>
      </w:r>
    </w:p>
    <w:p w14:paraId="185313CF" w14:textId="23BE23B2" w:rsidR="00844E66" w:rsidRDefault="00E06519" w:rsidP="00844E66">
      <w:pPr>
        <w:pStyle w:val="ListParagraph"/>
        <w:numPr>
          <w:ilvl w:val="0"/>
          <w:numId w:val="1"/>
        </w:numPr>
        <w:ind w:left="270" w:hanging="270"/>
      </w:pPr>
      <w:r>
        <w:t>Click on the "Get Data" option</w:t>
      </w:r>
      <w:r>
        <w:t>.</w:t>
      </w:r>
    </w:p>
    <w:p w14:paraId="506C2AEC" w14:textId="79D7CDEE" w:rsidR="00E06519" w:rsidRDefault="00E06519" w:rsidP="00E06519">
      <w:r>
        <w:rPr>
          <w:noProof/>
        </w:rPr>
        <w:lastRenderedPageBreak/>
        <w:drawing>
          <wp:inline distT="0" distB="0" distL="0" distR="0" wp14:anchorId="431240BE" wp14:editId="4DB02712">
            <wp:extent cx="5943600" cy="3994785"/>
            <wp:effectExtent l="19050" t="19050" r="1905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40EFB" w14:textId="774F8BD5" w:rsidR="00E06519" w:rsidRDefault="00E06519" w:rsidP="00E06519">
      <w:pPr>
        <w:pStyle w:val="Heading2"/>
      </w:pPr>
      <w:r>
        <w:t>Step 2 – Browse the folder containing files</w:t>
      </w:r>
    </w:p>
    <w:p w14:paraId="41B46290" w14:textId="5B376B0D" w:rsidR="00E06519" w:rsidRDefault="00DB02A7" w:rsidP="00E06519">
      <w:pPr>
        <w:pStyle w:val="ListParagraph"/>
        <w:numPr>
          <w:ilvl w:val="0"/>
          <w:numId w:val="1"/>
        </w:numPr>
        <w:ind w:left="270" w:hanging="270"/>
      </w:pPr>
      <w:r w:rsidRPr="00DB02A7">
        <w:t>A drop-down menu will appear with various data source options.</w:t>
      </w:r>
    </w:p>
    <w:p w14:paraId="7812B7BC" w14:textId="00BDFBB2" w:rsidR="00DB02A7" w:rsidRDefault="00DB02A7" w:rsidP="00E06519">
      <w:pPr>
        <w:pStyle w:val="ListParagraph"/>
        <w:numPr>
          <w:ilvl w:val="0"/>
          <w:numId w:val="1"/>
        </w:numPr>
        <w:ind w:left="270" w:hanging="270"/>
      </w:pPr>
      <w:r>
        <w:t>Move your move to the “From File” option and further options will appear.</w:t>
      </w:r>
    </w:p>
    <w:p w14:paraId="136D8973" w14:textId="3B9AD4AA" w:rsidR="00DB02A7" w:rsidRDefault="00DB02A7" w:rsidP="00E06519">
      <w:pPr>
        <w:pStyle w:val="ListParagraph"/>
        <w:numPr>
          <w:ilvl w:val="0"/>
          <w:numId w:val="1"/>
        </w:numPr>
        <w:ind w:left="270" w:hanging="270"/>
      </w:pPr>
      <w:r>
        <w:t>From those options, select the “From Folder” option.</w:t>
      </w:r>
    </w:p>
    <w:p w14:paraId="3DDD4FCE" w14:textId="3BC5EBA4" w:rsidR="00DB02A7" w:rsidRDefault="00091692" w:rsidP="00E06519">
      <w:pPr>
        <w:pStyle w:val="ListParagraph"/>
        <w:numPr>
          <w:ilvl w:val="0"/>
          <w:numId w:val="1"/>
        </w:numPr>
        <w:ind w:left="270" w:hanging="270"/>
      </w:pPr>
      <w:r>
        <w:t>Then, browse and select the folder that contains the files we wish to combine.</w:t>
      </w:r>
    </w:p>
    <w:p w14:paraId="4005609D" w14:textId="577343BE" w:rsidR="00091692" w:rsidRDefault="00091692" w:rsidP="00091692">
      <w:pPr>
        <w:pStyle w:val="ListParagraph"/>
        <w:numPr>
          <w:ilvl w:val="0"/>
          <w:numId w:val="1"/>
        </w:numPr>
        <w:ind w:left="270" w:hanging="270"/>
      </w:pPr>
      <w:r>
        <w:t>After that, click on “Open”.</w:t>
      </w:r>
    </w:p>
    <w:p w14:paraId="587B638E" w14:textId="0CEF5A59" w:rsidR="00091692" w:rsidRDefault="00091692" w:rsidP="00091692">
      <w:pPr>
        <w:pStyle w:val="Heading2"/>
      </w:pPr>
      <w:r>
        <w:rPr>
          <w:noProof/>
        </w:rPr>
        <w:lastRenderedPageBreak/>
        <w:drawing>
          <wp:inline distT="0" distB="0" distL="0" distR="0" wp14:anchorId="72F4D2E2" wp14:editId="1C127C4E">
            <wp:extent cx="5943600" cy="3343910"/>
            <wp:effectExtent l="19050" t="19050" r="19050" b="279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69BD28" w14:textId="08DE19D5" w:rsidR="00091692" w:rsidRDefault="00091692" w:rsidP="00091692">
      <w:pPr>
        <w:pStyle w:val="Heading2"/>
      </w:pPr>
      <w:r>
        <w:t xml:space="preserve">Step 3 – Open </w:t>
      </w:r>
      <w:bookmarkStart w:id="0" w:name="_Hlk137325028"/>
      <w:r>
        <w:t xml:space="preserve">the </w:t>
      </w:r>
      <w:bookmarkStart w:id="1" w:name="_Hlk137325210"/>
      <w:r>
        <w:t>Power Query Editor</w:t>
      </w:r>
    </w:p>
    <w:bookmarkEnd w:id="0"/>
    <w:bookmarkEnd w:id="1"/>
    <w:p w14:paraId="739FE60D" w14:textId="2B750E96" w:rsidR="00091692" w:rsidRDefault="00091692" w:rsidP="00091692">
      <w:pPr>
        <w:pStyle w:val="ListParagraph"/>
        <w:numPr>
          <w:ilvl w:val="0"/>
          <w:numId w:val="1"/>
        </w:numPr>
        <w:ind w:left="270" w:hanging="270"/>
      </w:pPr>
      <w:r>
        <w:t>After clicking on “Open”, a dialogue box will appear on your screen.</w:t>
      </w:r>
    </w:p>
    <w:p w14:paraId="44BD5AE5" w14:textId="2C959F50" w:rsidR="00091692" w:rsidRDefault="00091692" w:rsidP="00091692">
      <w:pPr>
        <w:pStyle w:val="ListParagraph"/>
        <w:numPr>
          <w:ilvl w:val="0"/>
          <w:numId w:val="1"/>
        </w:numPr>
        <w:ind w:left="270" w:hanging="270"/>
      </w:pPr>
      <w:r>
        <w:t>Locate an option named “Combine” at the bottom of dialogue box.</w:t>
      </w:r>
    </w:p>
    <w:p w14:paraId="030D9B41" w14:textId="45F978A8" w:rsidR="00091692" w:rsidRDefault="00091692" w:rsidP="00091692">
      <w:pPr>
        <w:pStyle w:val="ListParagraph"/>
        <w:numPr>
          <w:ilvl w:val="0"/>
          <w:numId w:val="1"/>
        </w:numPr>
        <w:ind w:left="270" w:hanging="270"/>
      </w:pPr>
      <w:r>
        <w:t>Click on the downward-arrow adjacent to it.</w:t>
      </w:r>
    </w:p>
    <w:p w14:paraId="0E969AAD" w14:textId="2EA14D54" w:rsidR="00091692" w:rsidRDefault="00091692" w:rsidP="00091692">
      <w:pPr>
        <w:pStyle w:val="ListParagraph"/>
        <w:numPr>
          <w:ilvl w:val="0"/>
          <w:numId w:val="1"/>
        </w:numPr>
        <w:ind w:left="270" w:hanging="270"/>
      </w:pPr>
      <w:r>
        <w:t>Then choose the “Combine &amp; Transform Data” option.</w:t>
      </w:r>
    </w:p>
    <w:p w14:paraId="7D205545" w14:textId="7A73EA87" w:rsidR="00091692" w:rsidRDefault="00091692" w:rsidP="00091692">
      <w:pPr>
        <w:pStyle w:val="ListParagraph"/>
        <w:numPr>
          <w:ilvl w:val="0"/>
          <w:numId w:val="1"/>
        </w:numPr>
        <w:ind w:left="270" w:hanging="270"/>
      </w:pPr>
      <w:r>
        <w:t xml:space="preserve">Doing this will open </w:t>
      </w:r>
      <w:r w:rsidRPr="00091692">
        <w:t>another</w:t>
      </w:r>
      <w:r>
        <w:t xml:space="preserve"> dialogue box.</w:t>
      </w:r>
    </w:p>
    <w:p w14:paraId="6205C9D7" w14:textId="172FF97E" w:rsidR="00091692" w:rsidRDefault="00091692" w:rsidP="00091692">
      <w:pPr>
        <w:pStyle w:val="ListParagraph"/>
        <w:numPr>
          <w:ilvl w:val="0"/>
          <w:numId w:val="1"/>
        </w:numPr>
        <w:ind w:left="270" w:hanging="270"/>
      </w:pPr>
      <w:r>
        <w:t>Just select the sheet you want to have as first sheet and click on “OK”.</w:t>
      </w:r>
    </w:p>
    <w:p w14:paraId="268305AE" w14:textId="4BC66687" w:rsidR="00091692" w:rsidRDefault="00091692" w:rsidP="00091692">
      <w:pPr>
        <w:pStyle w:val="ListParagraph"/>
        <w:numPr>
          <w:ilvl w:val="0"/>
          <w:numId w:val="1"/>
        </w:numPr>
        <w:ind w:left="270" w:hanging="270"/>
      </w:pPr>
      <w:r>
        <w:t>This will open the “</w:t>
      </w:r>
      <w:r w:rsidRPr="00091692">
        <w:t>Power Query Editor</w:t>
      </w:r>
      <w:r>
        <w:t>”</w:t>
      </w:r>
      <w:r w:rsidR="00BF2878">
        <w:t>.</w:t>
      </w:r>
    </w:p>
    <w:p w14:paraId="15582E80" w14:textId="5B7A81ED" w:rsidR="00BF2878" w:rsidRDefault="00BF2878" w:rsidP="00BF2878">
      <w:r>
        <w:rPr>
          <w:noProof/>
        </w:rPr>
        <w:lastRenderedPageBreak/>
        <w:drawing>
          <wp:inline distT="0" distB="0" distL="0" distR="0" wp14:anchorId="2D6A0975" wp14:editId="1C67F6F9">
            <wp:extent cx="5943600" cy="3179445"/>
            <wp:effectExtent l="19050" t="19050" r="19050" b="209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D74847" w14:textId="0FCAC1E7" w:rsidR="00BF2878" w:rsidRDefault="00BF2878" w:rsidP="00BF2878">
      <w:pPr>
        <w:pStyle w:val="Heading2"/>
      </w:pPr>
      <w:r>
        <w:t>Step 4 – Modify the Data</w:t>
      </w:r>
    </w:p>
    <w:p w14:paraId="707D80F9" w14:textId="365B43DC" w:rsidR="00BF2878" w:rsidRDefault="00BF2878" w:rsidP="00BF2878">
      <w:pPr>
        <w:pStyle w:val="ListParagraph"/>
        <w:numPr>
          <w:ilvl w:val="0"/>
          <w:numId w:val="1"/>
        </w:numPr>
        <w:ind w:left="270" w:hanging="270"/>
      </w:pPr>
      <w:r>
        <w:t xml:space="preserve">In the </w:t>
      </w:r>
      <w:r>
        <w:t>“</w:t>
      </w:r>
      <w:r w:rsidRPr="00091692">
        <w:t>Power Query Editor</w:t>
      </w:r>
      <w:r>
        <w:t>”</w:t>
      </w:r>
      <w:r>
        <w:t xml:space="preserve">, make </w:t>
      </w:r>
      <w:r w:rsidR="00261858">
        <w:t>necessary changes to your data.</w:t>
      </w:r>
    </w:p>
    <w:p w14:paraId="66471AF9" w14:textId="12F62A99" w:rsidR="00261858" w:rsidRDefault="00261858" w:rsidP="00BF2878">
      <w:pPr>
        <w:pStyle w:val="ListParagraph"/>
        <w:numPr>
          <w:ilvl w:val="0"/>
          <w:numId w:val="1"/>
        </w:numPr>
        <w:ind w:left="270" w:hanging="270"/>
      </w:pPr>
      <w:r>
        <w:t>For instance, we are removing the “</w:t>
      </w:r>
      <w:proofErr w:type="spellStart"/>
      <w:r>
        <w:t>Source.Name</w:t>
      </w:r>
      <w:proofErr w:type="spellEnd"/>
      <w:r>
        <w:t>” column for better appearance.</w:t>
      </w:r>
    </w:p>
    <w:p w14:paraId="08CCFBDD" w14:textId="04787438" w:rsidR="00261858" w:rsidRDefault="00261858" w:rsidP="00261858">
      <w:r>
        <w:rPr>
          <w:noProof/>
        </w:rPr>
        <w:drawing>
          <wp:inline distT="0" distB="0" distL="0" distR="0" wp14:anchorId="62107C5C" wp14:editId="1A81E69A">
            <wp:extent cx="5943600" cy="3363595"/>
            <wp:effectExtent l="19050" t="19050" r="1905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F4CC1" w14:textId="6A2D47DE" w:rsidR="00261858" w:rsidRDefault="00261858" w:rsidP="00261858">
      <w:pPr>
        <w:pStyle w:val="Heading2"/>
      </w:pPr>
      <w:r>
        <w:lastRenderedPageBreak/>
        <w:t>Step 5 – Combine the data of two workbooks</w:t>
      </w:r>
    </w:p>
    <w:p w14:paraId="655B02A8" w14:textId="2BC97654" w:rsidR="00091692" w:rsidRDefault="00261858" w:rsidP="00261858">
      <w:pPr>
        <w:pStyle w:val="ListParagraph"/>
        <w:numPr>
          <w:ilvl w:val="0"/>
          <w:numId w:val="1"/>
        </w:numPr>
        <w:ind w:left="270" w:hanging="270"/>
      </w:pPr>
      <w:r>
        <w:t xml:space="preserve">Locate the “Close and Load” option under the “Close” group in the </w:t>
      </w:r>
      <w:r>
        <w:t>“</w:t>
      </w:r>
      <w:r w:rsidRPr="00091692">
        <w:t>Power Query Editor</w:t>
      </w:r>
      <w:r>
        <w:t>”</w:t>
      </w:r>
      <w:r>
        <w:t>.</w:t>
      </w:r>
    </w:p>
    <w:p w14:paraId="6ACD3148" w14:textId="4F9B9514" w:rsidR="00261858" w:rsidRDefault="00261858" w:rsidP="00261858">
      <w:pPr>
        <w:pStyle w:val="ListParagraph"/>
        <w:numPr>
          <w:ilvl w:val="0"/>
          <w:numId w:val="1"/>
        </w:numPr>
        <w:ind w:left="270" w:hanging="270"/>
      </w:pPr>
      <w:r>
        <w:t>Click on this option and the data of two workbooks will be combined in one file.</w:t>
      </w:r>
    </w:p>
    <w:p w14:paraId="701F6172" w14:textId="736467CF" w:rsidR="00091692" w:rsidRPr="00E06519" w:rsidRDefault="00F54047" w:rsidP="00091692">
      <w:r>
        <w:rPr>
          <w:noProof/>
        </w:rPr>
        <w:drawing>
          <wp:inline distT="0" distB="0" distL="0" distR="0" wp14:anchorId="6DEF5F3E" wp14:editId="6AEC0BFC">
            <wp:extent cx="5943600" cy="3103880"/>
            <wp:effectExtent l="19050" t="19050" r="19050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91692" w:rsidRPr="00E065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FC3F3C"/>
    <w:multiLevelType w:val="hybridMultilevel"/>
    <w:tmpl w:val="5AF24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4817B8"/>
    <w:multiLevelType w:val="hybridMultilevel"/>
    <w:tmpl w:val="3BD27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E66"/>
    <w:rsid w:val="000215DB"/>
    <w:rsid w:val="00091692"/>
    <w:rsid w:val="00140B93"/>
    <w:rsid w:val="001F145D"/>
    <w:rsid w:val="001F6231"/>
    <w:rsid w:val="00261858"/>
    <w:rsid w:val="00324C76"/>
    <w:rsid w:val="00390922"/>
    <w:rsid w:val="006A6B2F"/>
    <w:rsid w:val="007E20F3"/>
    <w:rsid w:val="007E6D36"/>
    <w:rsid w:val="0084077A"/>
    <w:rsid w:val="00844E66"/>
    <w:rsid w:val="0090452B"/>
    <w:rsid w:val="009340B7"/>
    <w:rsid w:val="00A32E03"/>
    <w:rsid w:val="00AB0092"/>
    <w:rsid w:val="00BC7D30"/>
    <w:rsid w:val="00BF2878"/>
    <w:rsid w:val="00C149BD"/>
    <w:rsid w:val="00C52E24"/>
    <w:rsid w:val="00C87588"/>
    <w:rsid w:val="00CB35BA"/>
    <w:rsid w:val="00D51CC5"/>
    <w:rsid w:val="00DB02A7"/>
    <w:rsid w:val="00DE7967"/>
    <w:rsid w:val="00E06519"/>
    <w:rsid w:val="00F54047"/>
    <w:rsid w:val="00F73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708D9"/>
  <w15:chartTrackingRefBased/>
  <w15:docId w15:val="{BBACE1BD-FD54-45EA-89AC-A75B4E75F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n-US" w:eastAsia="en-US" w:bidi="ar-SA"/>
      </w:rPr>
    </w:rPrDefault>
    <w:pPrDefault>
      <w:pPr>
        <w:spacing w:after="160" w:line="360" w:lineRule="auto"/>
        <w:ind w:left="720" w:hanging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054"/>
    <w:pPr>
      <w:ind w:left="0" w:firstLine="0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2E24"/>
    <w:pPr>
      <w:keepNext/>
      <w:keepLines/>
      <w:suppressAutoHyphens/>
      <w:autoSpaceDN w:val="0"/>
      <w:spacing w:before="240" w:after="0"/>
      <w:outlineLvl w:val="0"/>
    </w:pPr>
    <w:rPr>
      <w:rFonts w:eastAsia="Arial"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2E24"/>
    <w:pPr>
      <w:keepNext/>
      <w:keepLines/>
      <w:suppressAutoHyphens/>
      <w:autoSpaceDN w:val="0"/>
      <w:spacing w:before="40" w:after="0"/>
      <w:outlineLvl w:val="1"/>
    </w:pPr>
    <w:rPr>
      <w:rFonts w:eastAsia="Times New Roman" w:cs="Times New Roman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2E24"/>
    <w:pPr>
      <w:keepNext/>
      <w:keepLines/>
      <w:suppressAutoHyphens/>
      <w:autoSpaceDN w:val="0"/>
      <w:spacing w:before="40" w:after="0"/>
      <w:outlineLvl w:val="2"/>
    </w:pPr>
    <w:rPr>
      <w:rFonts w:eastAsiaTheme="majorEastAsia" w:cstheme="majorBidi"/>
      <w:color w:val="1F3763" w:themeColor="accent1" w:themeShade="7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2E24"/>
    <w:rPr>
      <w:rFonts w:eastAsia="Arial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52E24"/>
    <w:rPr>
      <w:rFonts w:eastAsia="Times New Roman" w:cs="Times New Roman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2E24"/>
    <w:rPr>
      <w:rFonts w:eastAsiaTheme="majorEastAsia" w:cstheme="majorBidi"/>
      <w:color w:val="1F3763" w:themeColor="accent1" w:themeShade="7F"/>
      <w:sz w:val="28"/>
    </w:rPr>
  </w:style>
  <w:style w:type="paragraph" w:styleId="ListParagraph">
    <w:name w:val="List Paragraph"/>
    <w:basedOn w:val="Normal"/>
    <w:uiPriority w:val="34"/>
    <w:qFormat/>
    <w:rsid w:val="00E065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</Pages>
  <Words>317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Ehtisham Safdar</dc:creator>
  <cp:keywords/>
  <dc:description/>
  <cp:lastModifiedBy>Ehtisham Safdar</cp:lastModifiedBy>
  <cp:revision>8</cp:revision>
  <dcterms:created xsi:type="dcterms:W3CDTF">2023-06-10T15:49:00Z</dcterms:created>
  <dcterms:modified xsi:type="dcterms:W3CDTF">2023-06-10T16:45:00Z</dcterms:modified>
</cp:coreProperties>
</file>